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A" w:rsidRPr="006A30FA" w:rsidRDefault="006A30FA" w:rsidP="006A30FA">
      <w:pPr>
        <w:shd w:val="clear" w:color="auto" w:fill="E5DFEC" w:themeFill="accent4" w:themeFillTint="3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ПАМЯТКА</w:t>
      </w:r>
    </w:p>
    <w:p w:rsidR="006A30FA" w:rsidRPr="006A30FA" w:rsidRDefault="006A30FA" w:rsidP="006A30FA">
      <w:pPr>
        <w:shd w:val="clear" w:color="auto" w:fill="E5DFEC" w:themeFill="accent4" w:themeFillTint="3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о правилах безопасности вблизи водоемов и на водоемах</w:t>
      </w:r>
    </w:p>
    <w:p w:rsidR="006A30FA" w:rsidRPr="006A30FA" w:rsidRDefault="006A30FA" w:rsidP="006A30FA">
      <w:pPr>
        <w:shd w:val="clear" w:color="auto" w:fill="E5DFEC" w:themeFill="accent4" w:themeFillTint="3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в осенне-зимний период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наступлением заморозков (иногда уже 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выходите на тонкий, неокрепший лед;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проверяйте на прочность лед ударом ноги;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УВАЖАЕМЫЕ РОДИТЕЛИ!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A30FA" w:rsidRPr="006A30FA" w:rsidRDefault="006A30FA" w:rsidP="006A30FA">
      <w:pPr>
        <w:numPr>
          <w:ilvl w:val="0"/>
          <w:numId w:val="1"/>
        </w:numPr>
        <w:shd w:val="clear" w:color="auto" w:fill="E5DFEC" w:themeFill="accent4" w:themeFillTint="33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6A30FA" w:rsidRPr="006A30FA" w:rsidRDefault="006A30FA" w:rsidP="006A30FA">
      <w:pPr>
        <w:numPr>
          <w:ilvl w:val="0"/>
          <w:numId w:val="1"/>
        </w:numPr>
        <w:shd w:val="clear" w:color="auto" w:fill="E5DFEC" w:themeFill="accent4" w:themeFillTint="33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отдыха вблизи водоема дети должны находиться под постоянным, бдительным присмотром родителей.</w:t>
      </w:r>
    </w:p>
    <w:p w:rsidR="006A30FA" w:rsidRPr="006A30FA" w:rsidRDefault="006A30FA" w:rsidP="006A30FA">
      <w:pPr>
        <w:numPr>
          <w:ilvl w:val="0"/>
          <w:numId w:val="1"/>
        </w:numPr>
        <w:shd w:val="clear" w:color="auto" w:fill="E5DFEC" w:themeFill="accent4" w:themeFillTint="33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следует брать детей в лодки и отплывать далеко от берега.</w:t>
      </w:r>
    </w:p>
    <w:p w:rsidR="006A30FA" w:rsidRPr="006A30FA" w:rsidRDefault="006A30FA" w:rsidP="006A30FA">
      <w:pPr>
        <w:numPr>
          <w:ilvl w:val="0"/>
          <w:numId w:val="1"/>
        </w:numPr>
        <w:shd w:val="clear" w:color="auto" w:fill="E5DFEC" w:themeFill="accent4" w:themeFillTint="33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6A30FA" w:rsidRPr="006A30FA" w:rsidRDefault="006A30FA" w:rsidP="006A30FA">
      <w:pPr>
        <w:numPr>
          <w:ilvl w:val="0"/>
          <w:numId w:val="1"/>
        </w:numPr>
        <w:shd w:val="clear" w:color="auto" w:fill="E5DFEC" w:themeFill="accent4" w:themeFillTint="33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обязаны уметь оказывать первую помощь!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ПРАВИЛА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lastRenderedPageBreak/>
        <w:t>ПОВЕДЕНИЯ НА ВОДОЁМАХ В ОСЕННЕ-ЗИМНИЙ ПЕРИОД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появлением 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Категорически запрещается проверять прочность льда ударом ноги.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  При групповом переходе по льду надо двигаться на расстоянии 5-6 метров друг от друга, внимательно следя </w:t>
      </w:r>
      <w:proofErr w:type="gramStart"/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 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чтобы при </w:t>
      </w: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- петля.</w:t>
      </w:r>
    </w:p>
    <w:p w:rsidR="006A30FA" w:rsidRPr="006A30FA" w:rsidRDefault="006A30FA" w:rsidP="006A30FA">
      <w:pPr>
        <w:shd w:val="clear" w:color="auto" w:fill="E5DFEC" w:themeFill="accent4" w:themeFillTint="33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6A30FA" w:rsidRPr="006A30FA" w:rsidRDefault="006A30FA" w:rsidP="006A30FA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0F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1142D" w:rsidRDefault="0091142D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Pr="00A0222F" w:rsidRDefault="00C1143C" w:rsidP="00C1143C">
      <w:pPr>
        <w:pStyle w:val="Style1"/>
        <w:widowControl/>
        <w:spacing w:before="67" w:line="240" w:lineRule="auto"/>
        <w:rPr>
          <w:rStyle w:val="FontStyle20"/>
          <w:sz w:val="28"/>
          <w:szCs w:val="28"/>
        </w:rPr>
      </w:pPr>
      <w:r w:rsidRPr="00A0222F">
        <w:rPr>
          <w:rStyle w:val="FontStyle20"/>
          <w:sz w:val="28"/>
          <w:szCs w:val="28"/>
        </w:rPr>
        <w:t>ПЛАН</w:t>
      </w:r>
    </w:p>
    <w:p w:rsidR="00C1143C" w:rsidRPr="00A0222F" w:rsidRDefault="00C1143C" w:rsidP="00C1143C">
      <w:pPr>
        <w:pStyle w:val="Style13"/>
        <w:widowControl/>
        <w:jc w:val="center"/>
        <w:rPr>
          <w:rStyle w:val="FontStyle25"/>
          <w:sz w:val="28"/>
          <w:szCs w:val="28"/>
        </w:rPr>
      </w:pPr>
      <w:r w:rsidRPr="00A0222F">
        <w:rPr>
          <w:rStyle w:val="FontStyle25"/>
          <w:sz w:val="28"/>
          <w:szCs w:val="28"/>
        </w:rPr>
        <w:t xml:space="preserve">мероприятий по подготовке и проведению </w:t>
      </w:r>
    </w:p>
    <w:p w:rsidR="00C1143C" w:rsidRPr="00A0222F" w:rsidRDefault="00C1143C" w:rsidP="00C1143C">
      <w:pPr>
        <w:pStyle w:val="Style13"/>
        <w:widowControl/>
        <w:jc w:val="center"/>
        <w:rPr>
          <w:rStyle w:val="FontStyle25"/>
          <w:sz w:val="28"/>
          <w:szCs w:val="28"/>
        </w:rPr>
      </w:pPr>
      <w:r w:rsidRPr="00A0222F">
        <w:rPr>
          <w:rStyle w:val="FontStyle25"/>
          <w:sz w:val="28"/>
          <w:szCs w:val="28"/>
        </w:rPr>
        <w:t>месячника гражданской обороны</w:t>
      </w:r>
    </w:p>
    <w:p w:rsidR="00C1143C" w:rsidRDefault="00C1143C" w:rsidP="00C1143C">
      <w:pPr>
        <w:pStyle w:val="Style13"/>
        <w:widowControl/>
        <w:jc w:val="center"/>
        <w:rPr>
          <w:rStyle w:val="FontStyle25"/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6781"/>
        <w:gridCol w:w="1689"/>
      </w:tblGrid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№</w:t>
            </w: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Дата проведения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Разработка и принятие плана основных мероприятий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МАДОУ по проведению месячника ГО.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01.10.20</w:t>
            </w:r>
          </w:p>
        </w:tc>
      </w:tr>
      <w:tr w:rsidR="00C1143C" w:rsidTr="003B36BC">
        <w:trPr>
          <w:trHeight w:val="342"/>
        </w:trPr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31313"/>
                <w:sz w:val="28"/>
                <w:szCs w:val="28"/>
              </w:rPr>
              <w:t>Проведение Всероссийской масштабной штабной тренировки по гражданской обороне.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02.10.20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31313"/>
                <w:sz w:val="28"/>
                <w:szCs w:val="28"/>
              </w:rPr>
              <w:t>В полном объёме задействовать систему оповещения населения.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02.10.20.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color w:val="131313"/>
                <w:sz w:val="28"/>
                <w:szCs w:val="28"/>
              </w:rPr>
            </w:pPr>
            <w:r>
              <w:rPr>
                <w:color w:val="131313"/>
                <w:sz w:val="28"/>
                <w:szCs w:val="28"/>
              </w:rPr>
              <w:t>Инструктаж по ГО и ЧС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05.10.20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Проведение общего собрания с сотрудниками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ДОУ по организации и проведению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месячника ГО,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«Обеспечение безопасности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жизнедеятельности детей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дошкольного</w:t>
            </w:r>
            <w:proofErr w:type="gramEnd"/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возраста».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06.10.20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Размещение на сайте плана проведения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месячника гражданской обороны.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06.10.20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Консультация для воспитателей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«ФГОС и содержание БЖД в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современных</w:t>
            </w:r>
            <w:proofErr w:type="gramEnd"/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образовательных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программах</w:t>
            </w:r>
            <w:proofErr w:type="gramEnd"/>
            <w:r w:rsidRPr="00A0222F">
              <w:rPr>
                <w:rStyle w:val="FontStyle25"/>
                <w:b w:val="0"/>
                <w:sz w:val="28"/>
                <w:szCs w:val="28"/>
              </w:rPr>
              <w:t>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10.10.20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Беседы с родителями «Как обезопасить жизнь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ребенка», «Это должен знать каждый».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Индивидуальные беседы с родителями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«Чтобы не было беды».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30.10.10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Оформление информационных уголков,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папок-передвижек и памяток для родителей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по теме пожарной и антитеррористической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безопасности.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16.10.20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Провести инструктаж «Оказание</w:t>
            </w: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 первой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медицинской помощи», с привлечением </w:t>
            </w:r>
            <w:proofErr w:type="spellStart"/>
            <w:r>
              <w:rPr>
                <w:rStyle w:val="FontStyle25"/>
                <w:b w:val="0"/>
                <w:sz w:val="28"/>
                <w:szCs w:val="28"/>
              </w:rPr>
              <w:t>мед</w:t>
            </w:r>
            <w:proofErr w:type="gramStart"/>
            <w:r>
              <w:rPr>
                <w:rStyle w:val="FontStyle25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Style w:val="FontStyle25"/>
                <w:b w:val="0"/>
                <w:sz w:val="28"/>
                <w:szCs w:val="28"/>
              </w:rPr>
              <w:t>аботника</w:t>
            </w:r>
            <w:proofErr w:type="spellEnd"/>
            <w:r>
              <w:rPr>
                <w:rStyle w:val="FontStyle25"/>
                <w:b w:val="0"/>
                <w:sz w:val="28"/>
                <w:szCs w:val="28"/>
              </w:rPr>
              <w:t xml:space="preserve"> Киселе</w:t>
            </w:r>
            <w:r w:rsidRPr="00A0222F">
              <w:rPr>
                <w:rStyle w:val="FontStyle25"/>
                <w:b w:val="0"/>
                <w:sz w:val="28"/>
                <w:szCs w:val="28"/>
              </w:rPr>
              <w:t>вой Ю.С.</w:t>
            </w:r>
          </w:p>
          <w:p w:rsidR="00C1143C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15.10.20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Индивидуальные беседы с родителями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«Чтобы не было беды».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Беседы с детьми и консультации с родителями Безопасность </w:t>
            </w:r>
            <w:proofErr w:type="gramStart"/>
            <w:r>
              <w:rPr>
                <w:rStyle w:val="FontStyle25"/>
                <w:b w:val="0"/>
                <w:sz w:val="28"/>
                <w:szCs w:val="28"/>
              </w:rPr>
              <w:t>в близи</w:t>
            </w:r>
            <w:proofErr w:type="gramEnd"/>
            <w:r>
              <w:rPr>
                <w:rStyle w:val="FontStyle25"/>
                <w:b w:val="0"/>
                <w:sz w:val="28"/>
                <w:szCs w:val="28"/>
              </w:rPr>
              <w:t xml:space="preserve"> водоемов»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15.10.20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Беседы с воспитанниками: «Что такое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гражданская</w:t>
            </w:r>
            <w:proofErr w:type="gramEnd"/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оборона»,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«Знакомство с огнетушителем», «Спички-невелички», «Малышам об огне»,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«Осторожно незнакомец», «Улица полна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lastRenderedPageBreak/>
              <w:t xml:space="preserve">неожиданностей», «Опасные ситуации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на</w:t>
            </w:r>
            <w:proofErr w:type="gramEnd"/>
          </w:p>
          <w:p w:rsidR="00C1143C" w:rsidRPr="00A0222F" w:rsidRDefault="00C1143C" w:rsidP="002464E4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улице и дома», «Один дома», «Опасные и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полезные предметы».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lastRenderedPageBreak/>
              <w:t>До 23.10.20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Информационно – познавательный проект «Правила безопасного пользования </w:t>
            </w:r>
            <w:r w:rsidRPr="00C24D3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электроприборами», с воспитанниками.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10.10.20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Информационно – познавательное занятие, просмотр презентации «Безопасность на природе».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16.10.20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Информационно – практико-ориентированный проект «Оказание первой медицинской помощи», с воспитанниками.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24.10.20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Моделирование  ситуаций: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«Я один дома»,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 «Незнакомые люди».</w:t>
            </w:r>
          </w:p>
          <w:p w:rsidR="00C1143C" w:rsidRPr="00A0222F" w:rsidRDefault="00C1143C" w:rsidP="002464E4">
            <w:pPr>
              <w:pStyle w:val="Style13"/>
              <w:widowControl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« Я заблудился».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Просмотр мультипликационных фильмов: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«Уроки осторожности», «Основы безопасности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жизни для малышей»,  «</w:t>
            </w:r>
            <w:proofErr w:type="gramStart"/>
            <w:r w:rsidRPr="00A0222F">
              <w:rPr>
                <w:color w:val="111111"/>
                <w:sz w:val="28"/>
                <w:szCs w:val="28"/>
              </w:rPr>
              <w:t>Безопасная</w:t>
            </w:r>
            <w:proofErr w:type="gramEnd"/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улица</w:t>
            </w:r>
            <w:r>
              <w:rPr>
                <w:color w:val="111111"/>
                <w:sz w:val="28"/>
                <w:szCs w:val="28"/>
              </w:rPr>
              <w:t xml:space="preserve"> и </w:t>
            </w:r>
            <w:r w:rsidRPr="00A0222F">
              <w:rPr>
                <w:color w:val="111111"/>
                <w:sz w:val="28"/>
                <w:szCs w:val="28"/>
              </w:rPr>
              <w:t>дом».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C1143C" w:rsidTr="002464E4">
        <w:tc>
          <w:tcPr>
            <w:tcW w:w="1101" w:type="dxa"/>
          </w:tcPr>
          <w:p w:rsidR="00C1143C" w:rsidRPr="00A0222F" w:rsidRDefault="00C1143C" w:rsidP="002464E4">
            <w:pPr>
              <w:pStyle w:val="Style13"/>
              <w:widowControl/>
              <w:numPr>
                <w:ilvl w:val="0"/>
                <w:numId w:val="2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 xml:space="preserve">Подведение итогов месячника </w:t>
            </w:r>
            <w:proofErr w:type="gramStart"/>
            <w:r w:rsidRPr="00A0222F">
              <w:rPr>
                <w:color w:val="111111"/>
                <w:sz w:val="28"/>
                <w:szCs w:val="28"/>
              </w:rPr>
              <w:t>гражданской</w:t>
            </w:r>
            <w:proofErr w:type="gramEnd"/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обороны, составление отчета о проведении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мероприятий в рамках месячника</w:t>
            </w:r>
          </w:p>
          <w:p w:rsidR="00C1143C" w:rsidRPr="00A0222F" w:rsidRDefault="00C1143C" w:rsidP="002464E4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гражданской обороны.</w:t>
            </w:r>
          </w:p>
        </w:tc>
        <w:tc>
          <w:tcPr>
            <w:tcW w:w="1689" w:type="dxa"/>
          </w:tcPr>
          <w:p w:rsidR="00C1143C" w:rsidRPr="00A0222F" w:rsidRDefault="00C1143C" w:rsidP="002464E4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30.10.20</w:t>
            </w:r>
          </w:p>
        </w:tc>
      </w:tr>
    </w:tbl>
    <w:p w:rsidR="00C1143C" w:rsidRPr="00E054DE" w:rsidRDefault="00C1143C" w:rsidP="00C1143C">
      <w:pPr>
        <w:pStyle w:val="Style13"/>
        <w:widowControl/>
        <w:jc w:val="center"/>
        <w:rPr>
          <w:rStyle w:val="FontStyle25"/>
          <w:rFonts w:ascii="Liberation Serif" w:hAnsi="Liberation Serif"/>
          <w:sz w:val="28"/>
          <w:szCs w:val="28"/>
        </w:rPr>
      </w:pPr>
    </w:p>
    <w:p w:rsidR="00C1143C" w:rsidRDefault="00C1143C" w:rsidP="00C1143C">
      <w:pPr>
        <w:contextualSpacing/>
        <w:jc w:val="both"/>
      </w:pPr>
    </w:p>
    <w:p w:rsidR="00C1143C" w:rsidRDefault="00C1143C" w:rsidP="00C1143C">
      <w:pPr>
        <w:contextualSpacing/>
        <w:jc w:val="both"/>
      </w:pPr>
    </w:p>
    <w:p w:rsidR="00C1143C" w:rsidRDefault="00C1143C" w:rsidP="00C1143C">
      <w:pPr>
        <w:contextualSpacing/>
        <w:jc w:val="both"/>
      </w:pPr>
    </w:p>
    <w:p w:rsidR="00C1143C" w:rsidRDefault="00C1143C" w:rsidP="00C1143C">
      <w:pPr>
        <w:contextualSpacing/>
        <w:jc w:val="both"/>
      </w:pPr>
    </w:p>
    <w:p w:rsidR="00C1143C" w:rsidRDefault="00C1143C" w:rsidP="00C1143C">
      <w:pPr>
        <w:contextualSpacing/>
        <w:jc w:val="both"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p w:rsidR="00C1143C" w:rsidRDefault="00C1143C" w:rsidP="006A30FA">
      <w:pPr>
        <w:spacing w:line="240" w:lineRule="auto"/>
        <w:contextualSpacing/>
      </w:pPr>
    </w:p>
    <w:sectPr w:rsidR="00C1143C" w:rsidSect="006A3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D47"/>
    <w:multiLevelType w:val="multilevel"/>
    <w:tmpl w:val="A20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5589"/>
    <w:multiLevelType w:val="hybridMultilevel"/>
    <w:tmpl w:val="4B9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FA"/>
    <w:rsid w:val="002B46D3"/>
    <w:rsid w:val="00373C14"/>
    <w:rsid w:val="003B36BC"/>
    <w:rsid w:val="006A30FA"/>
    <w:rsid w:val="0091142D"/>
    <w:rsid w:val="00C1143C"/>
    <w:rsid w:val="00CC340B"/>
    <w:rsid w:val="00DC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0FA"/>
    <w:rPr>
      <w:i/>
      <w:iCs/>
    </w:rPr>
  </w:style>
  <w:style w:type="character" w:styleId="a5">
    <w:name w:val="Strong"/>
    <w:basedOn w:val="a0"/>
    <w:uiPriority w:val="22"/>
    <w:qFormat/>
    <w:rsid w:val="006A30FA"/>
    <w:rPr>
      <w:b/>
      <w:bCs/>
    </w:rPr>
  </w:style>
  <w:style w:type="paragraph" w:customStyle="1" w:styleId="Style13">
    <w:name w:val="Style13"/>
    <w:basedOn w:val="a"/>
    <w:rsid w:val="00C1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114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C1143C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1143C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C1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2020-10-15T06:09:00Z</dcterms:created>
  <dcterms:modified xsi:type="dcterms:W3CDTF">2020-10-15T10:42:00Z</dcterms:modified>
</cp:coreProperties>
</file>