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6" w:rsidRPr="00CF2A66" w:rsidRDefault="00CF2A66" w:rsidP="00CF2A66">
      <w:pPr>
        <w:spacing w:after="182" w:line="693" w:lineRule="atLeast"/>
        <w:jc w:val="center"/>
        <w:outlineLvl w:val="0"/>
        <w:rPr>
          <w:rFonts w:ascii="Arial" w:eastAsia="Times New Roman" w:hAnsi="Arial" w:cs="Arial"/>
          <w:color w:val="003F71"/>
          <w:kern w:val="36"/>
          <w:sz w:val="55"/>
          <w:szCs w:val="55"/>
          <w:lang w:eastAsia="ru-RU"/>
        </w:rPr>
      </w:pPr>
      <w:r w:rsidRPr="00CF2A66">
        <w:rPr>
          <w:rFonts w:ascii="Arial" w:eastAsia="Times New Roman" w:hAnsi="Arial" w:cs="Arial"/>
          <w:color w:val="003F71"/>
          <w:kern w:val="36"/>
          <w:sz w:val="55"/>
          <w:szCs w:val="55"/>
          <w:lang w:eastAsia="ru-RU"/>
        </w:rPr>
        <w:t>Памятка для родителей. Вакцинация детей</w:t>
      </w:r>
    </w:p>
    <w:p w:rsidR="00CF2A66" w:rsidRPr="00CF2A66" w:rsidRDefault="00CF2A66" w:rsidP="00CF2A66">
      <w:pPr>
        <w:spacing w:before="300" w:after="150" w:line="480" w:lineRule="atLeast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родителей.</w:t>
      </w:r>
    </w:p>
    <w:p w:rsidR="00CF2A66" w:rsidRPr="00CF2A66" w:rsidRDefault="00CF2A66" w:rsidP="00CF2A66">
      <w:pPr>
        <w:spacing w:before="300" w:after="150" w:line="480" w:lineRule="atLeast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Вакцинация детей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После прививки у некоторых детей может   наблюдаться  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постпрививочная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lastRenderedPageBreak/>
        <w:t>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Перед прививкой 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В день проведения прививки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После прививки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lastRenderedPageBreak/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CF2A66" w:rsidRPr="00CF2A66" w:rsidRDefault="00CF2A66" w:rsidP="00CF2A66">
      <w:pPr>
        <w:spacing w:before="273" w:after="273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1.О вакцинации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Впоследствии, вскармливаемый грудью младенец постоянно получает дополнительную порцию антител с молоком матери. Такой иммунитет называют 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пассивным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 Он носит временный характер, угасая к концу первого года жизни. Создать длительный и, как говорят врачи, 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активный 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иммунитет к некоторым болезням, можно при помощи вакцинации. 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Введение вакцины называют 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прививкой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 В состав вакцин могут входить как отдельные части возбудителей инфекционных заболеваний (белки, полисахариды), так и целые убитые или ослабленные живые микроорганизмы. Среди микроорганизмов, против которых успешно борются при помощи прививок, могут быть вирусы (например возбудители кори, краснухи, свинки, полиомиелита, гепатита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В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ротавирусной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инфекции) или бактерии (возбудители туберкулеза, дифтерии, коклюша, столбняка,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гемофилусной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инфекции).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Вакцинация - это самое эффективное и экономически выгодное средство защиты против инфекционных болезней, известное современной медицине. Необоснованная критика вакцинации в Российской прессе в начале 90-х годов была вызвана стремлением журналистов к раздуванию сенсаций из отдельных и не всегда доказанных случаев осложнений, после введения вакцин (т.н.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поствакцинальных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осложнений). Врачам известно, что побочные действия свойственны всем лекарственным препаратам, в том числе и вакцинам. Однако риск получить реакцию на прививку не идет ни в какое сравнение с риском осложнений от инфекционных болезней у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непривитых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заболевших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lastRenderedPageBreak/>
        <w:t>Современный мир немыслим без 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иммунопрофилактики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 Прекращение прививок или даже временное снижение охвата ими чревато развитием эпидемий. Это, в частности, произошло в странах СНГ в 1990–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показывают, что человечество стало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вакцинозависимым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 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Конечно, бессмысленно призывать родителей к тому или иному (каждый несет свою ответственность за ребенка и решает эти задачи самостоятельно), но знать чуть больше о прививках не помешает.</w:t>
      </w:r>
    </w:p>
    <w:p w:rsidR="00CF2A66" w:rsidRPr="00CF2A66" w:rsidRDefault="00CF2A66" w:rsidP="00CF2A66">
      <w:pPr>
        <w:spacing w:before="273" w:after="273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2.Национальный календарь прививок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На сегодняшний момент, согласно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Национальному календарю прививок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, производится вакцинация против следующих заболеваний: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Гепатит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В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Дифтерия;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Корь;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Краснуха;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Столбняк;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Коклюш;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Туберкулез;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Полиомиелит;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Эпидемический паротит;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Грипп;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Гемофильная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инфекция.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lastRenderedPageBreak/>
        <w:t>С 2014 года этот календарь дополнится вакцинацией против пневмококка, а значит — и против заболеваний, которые провоцируются этой инфекцией.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Полиомиелит (или детский паралич)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 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инвалидизации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Острый гепатит «В»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Туберкулез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генерализованных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Коклюш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 - инфекционное заболевание дыхательных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путей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.о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пасным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Дифтерия 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- острое инфекционное заболевание, характеризующееся токсическим поражением организма, преимущественно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сердечно-сосудистой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и 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нервной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фибринного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налета. Возможны такие осложнения как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инф</w:t>
      </w:r>
      <w:proofErr w:type="gram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.-</w:t>
      </w:r>
      <w:proofErr w:type="gram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токсический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шок, миокардиты, полиневриты, включая поражение черепных и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перифических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нервов, поражение надпочечников, токсический невроз.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Столбняк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Корь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 - заболевание может вызвать развитие отита, пневмонии, не поддающей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антибиотикотерапии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, энцефалит. Риск тяжелых осложнений и смерти особенно велик у маленьких детей.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lastRenderedPageBreak/>
        <w:t>Эпидемический паротит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Прививка против гриппа. 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бронхо-легочной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системы, почек, сердца.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 Для выработки иммунитета от гриппа, вакцинацию надо проводить за 2 недели до начала эпидемии.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u w:val="single"/>
          <w:lang w:eastAsia="ru-RU"/>
        </w:rPr>
        <w:t>Пневмококковая инфекция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- причина большинства пневмоний (в том числе тяжелейших), части менингитов и септических состояний. Об актуальности свидетельствует хотя бы то, что вакцина присутствует в национальных календарях более чем 40 стран.</w:t>
      </w:r>
    </w:p>
    <w:p w:rsidR="00CF2A66" w:rsidRPr="00CF2A66" w:rsidRDefault="00CF2A66" w:rsidP="00CF2A66">
      <w:pPr>
        <w:spacing w:before="273" w:after="273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3.Техника безопасности при проведении прививок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Важно знать: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Вакцинация бывает как 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однократной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(корь, паротит, туберкулез), так и</w:t>
      </w:r>
      <w:r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 xml:space="preserve"> </w:t>
      </w: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многократной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(полиомиелит, АКДС). Кратность говорит о том, сколько раз должен ребенок получить вакцину для образования иммунитета. ОПАСНО прерывать начатую схему вакцинации, в особенности против дифтерии, т. к. получение ребенком недостаточного количества вакцины (например, 1 раз вместо 2-х при АДС-М), может привести не к выработке иммунитета, а к неадекватно тяжелой реакции при встрече с возбудителем (токсическая форма дифтерии), что гораздо опасней простого заболевания. Поэтому, раз уж вы начинаете делать прививку, то делайте ее полностью. Отказаться Вы теперь можете только от ревакцинации.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t>Ревакцинация -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мероприятие, направленное на поддержание иммунитета, выработанного предыдущими вакцинациями. Обычно проводится через несколько лет после вакцинации. По этому признаку ее легко отличить. Про нее как раз можно думать - делать или нет.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i/>
          <w:iCs/>
          <w:color w:val="DD0055"/>
          <w:sz w:val="29"/>
          <w:lang w:eastAsia="ru-RU"/>
        </w:rPr>
        <w:lastRenderedPageBreak/>
        <w:t>Профилактические препараты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- препараты, позволяющие свести к минимуму осложнения от прививки. Применяются как антигистаминные препараты, так и гомеопатические средства. В любом случае, желательно, чтобы они назначались врачом. Препарат дается 2 дня до прививки, в день прививки, 2 дня после прививки, если нет особых указаний врача.</w:t>
      </w:r>
    </w:p>
    <w:p w:rsidR="00CF2A66" w:rsidRPr="00CF2A66" w:rsidRDefault="00CF2A66" w:rsidP="00CF2A66">
      <w:pPr>
        <w:spacing w:before="273" w:after="273" w:line="240" w:lineRule="auto"/>
        <w:jc w:val="center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РОДИТЕЛИ!  ПОМНИТЕ!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Прививая ребенка, Вы защищаете его от инфекционных заболеваний!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Отказываясь от прививок, Вы рискуете здоровьем и жизнью Вашего ребенка!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9"/>
          <w:lang w:eastAsia="ru-RU"/>
        </w:rPr>
        <w:t>инфекционного заболевания,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необходимости проведения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прививки,</w:t>
      </w:r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последствиях отказа от нее, возможных </w:t>
      </w:r>
      <w:proofErr w:type="spellStart"/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поствакцинальных</w:t>
      </w:r>
      <w:proofErr w:type="spellEnd"/>
      <w:r w:rsidRPr="00CF2A66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 </w:t>
      </w: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реакциях и осложнениях.</w:t>
      </w:r>
    </w:p>
    <w:p w:rsidR="00CF2A66" w:rsidRPr="00CF2A66" w:rsidRDefault="00CF2A66" w:rsidP="00CF2A66">
      <w:pPr>
        <w:spacing w:before="273" w:after="273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Не забывайте, что именно Вы несете ответственность за свое здоровье и здоровье Вашего ребенка.</w:t>
      </w:r>
    </w:p>
    <w:p w:rsidR="00CF2A66" w:rsidRPr="00CF2A66" w:rsidRDefault="00CF2A66" w:rsidP="00CF2A66">
      <w:pPr>
        <w:spacing w:before="273" w:after="273" w:line="300" w:lineRule="atLeast"/>
        <w:ind w:firstLine="709"/>
        <w:jc w:val="center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CF2A66">
        <w:rPr>
          <w:rFonts w:ascii="Open Sans" w:eastAsia="Times New Roman" w:hAnsi="Open Sans" w:cs="Times New Roman"/>
          <w:b/>
          <w:bCs/>
          <w:color w:val="000000"/>
          <w:sz w:val="36"/>
          <w:szCs w:val="36"/>
          <w:u w:val="single"/>
          <w:lang w:eastAsia="ru-RU"/>
        </w:rPr>
        <w:t>Берегите себя и будьте здоровы!</w:t>
      </w:r>
    </w:p>
    <w:p w:rsidR="0091142D" w:rsidRDefault="0091142D"/>
    <w:sectPr w:rsidR="0091142D" w:rsidSect="0091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2A66"/>
    <w:rsid w:val="005C2853"/>
    <w:rsid w:val="0091142D"/>
    <w:rsid w:val="00C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D"/>
  </w:style>
  <w:style w:type="paragraph" w:styleId="1">
    <w:name w:val="heading 1"/>
    <w:basedOn w:val="a"/>
    <w:link w:val="10"/>
    <w:uiPriority w:val="9"/>
    <w:qFormat/>
    <w:rsid w:val="00CF2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A66"/>
    <w:rPr>
      <w:b/>
      <w:bCs/>
    </w:rPr>
  </w:style>
  <w:style w:type="character" w:styleId="a5">
    <w:name w:val="Emphasis"/>
    <w:basedOn w:val="a0"/>
    <w:uiPriority w:val="20"/>
    <w:qFormat/>
    <w:rsid w:val="00CF2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2020-09-23T03:30:00Z</dcterms:created>
  <dcterms:modified xsi:type="dcterms:W3CDTF">2020-09-23T03:31:00Z</dcterms:modified>
</cp:coreProperties>
</file>